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B64E39B" w14:textId="0FF55FE5" w:rsidR="00441BDE" w:rsidRPr="00441BDE" w:rsidRDefault="00174E7F" w:rsidP="00D95857">
      <w:pPr>
        <w:rPr>
          <w:rFonts w:ascii="DIN Pro Medium" w:hAnsi="DIN Pro Medium" w:cs="DIN Pro Medium"/>
          <w:color w:val="83B341"/>
        </w:rPr>
      </w:pPr>
      <w:r>
        <w:rPr>
          <w:rFonts w:ascii="DIN Pro Medium" w:hAnsi="DIN Pro Medium" w:cs="DIN Pro Medium"/>
          <w:color w:val="83B341"/>
        </w:rPr>
        <w:t>Worksheet 3</w:t>
      </w:r>
      <w:r w:rsidR="00441BDE">
        <w:rPr>
          <w:rFonts w:ascii="DIN Pro Medium" w:hAnsi="DIN Pro Medium" w:cs="DIN Pro Medium"/>
          <w:color w:val="83B341"/>
        </w:rPr>
        <w:t>.2</w:t>
      </w:r>
      <w:bookmarkStart w:id="0" w:name="_GoBack"/>
      <w:bookmarkEnd w:id="0"/>
    </w:p>
    <w:p w14:paraId="2D2A35F5" w14:textId="1468E135" w:rsidR="00D95857" w:rsidRPr="00312E93" w:rsidRDefault="00D95857" w:rsidP="00D95857">
      <w:pPr>
        <w:pStyle w:val="HeaderLevel2Three-LevelHierarchy"/>
        <w:rPr>
          <w:rFonts w:ascii="NewJuneBold" w:hAnsi="NewJuneBold"/>
          <w:caps/>
          <w:color w:val="83B341"/>
          <w:sz w:val="28"/>
          <w:szCs w:val="28"/>
        </w:rPr>
      </w:pPr>
      <w:r>
        <w:rPr>
          <w:rFonts w:ascii="NewJuneBold" w:hAnsi="NewJuneBold"/>
          <w:caps/>
          <w:color w:val="83B341"/>
          <w:sz w:val="28"/>
          <w:szCs w:val="28"/>
        </w:rPr>
        <w:t>COMMUNICATION Asset</w:t>
      </w:r>
      <w:r w:rsidRPr="00312E93">
        <w:rPr>
          <w:rFonts w:ascii="NewJuneBold" w:hAnsi="NewJuneBold"/>
          <w:caps/>
          <w:color w:val="83B341"/>
          <w:sz w:val="28"/>
          <w:szCs w:val="28"/>
        </w:rPr>
        <w:t xml:space="preserve">: </w:t>
      </w:r>
      <w:r>
        <w:rPr>
          <w:rFonts w:ascii="NewJuneBold" w:hAnsi="NewJuneBold"/>
          <w:caps/>
          <w:color w:val="83B341"/>
          <w:sz w:val="28"/>
          <w:szCs w:val="28"/>
        </w:rPr>
        <w:t>Press release</w:t>
      </w:r>
    </w:p>
    <w:p w14:paraId="0582CCFE" w14:textId="77777777" w:rsidR="00D95857" w:rsidRDefault="00D95857" w:rsidP="00FA7D97">
      <w:pPr>
        <w:spacing w:after="0" w:line="240" w:lineRule="auto"/>
        <w:rPr>
          <w:rFonts w:eastAsia="Times New Roman" w:cstheme="minorHAnsi"/>
          <w:sz w:val="24"/>
          <w:szCs w:val="24"/>
        </w:rPr>
      </w:pPr>
    </w:p>
    <w:p w14:paraId="77B4398A" w14:textId="16098011" w:rsidR="007C7CFE" w:rsidRPr="007C7CFE" w:rsidRDefault="007C7CFE" w:rsidP="00FA7D97">
      <w:pPr>
        <w:spacing w:after="0" w:line="240" w:lineRule="auto"/>
        <w:rPr>
          <w:rFonts w:eastAsia="Times New Roman" w:cstheme="minorHAnsi"/>
          <w:sz w:val="24"/>
          <w:szCs w:val="24"/>
        </w:rPr>
      </w:pPr>
      <w:r w:rsidRPr="007C7CFE">
        <w:rPr>
          <w:rFonts w:eastAsia="Times New Roman" w:cstheme="minorHAnsi"/>
          <w:sz w:val="24"/>
          <w:szCs w:val="24"/>
        </w:rPr>
        <w:t>FOR IMMEDIATE RELEASE:</w:t>
      </w:r>
    </w:p>
    <w:p w14:paraId="755ABF5C" w14:textId="25F79EA8" w:rsidR="00FA7D97" w:rsidRPr="00852263" w:rsidRDefault="00FA7D97" w:rsidP="00FA7D97">
      <w:pPr>
        <w:spacing w:after="0" w:line="240" w:lineRule="auto"/>
        <w:rPr>
          <w:rFonts w:eastAsia="Times New Roman" w:cstheme="minorHAnsi"/>
        </w:rPr>
      </w:pPr>
      <w:r w:rsidRPr="00852263">
        <w:rPr>
          <w:rFonts w:eastAsia="Times New Roman" w:cstheme="minorHAnsi"/>
        </w:rPr>
        <w:t xml:space="preserve">Contact:  </w:t>
      </w:r>
      <w:r w:rsidR="00632D5D">
        <w:rPr>
          <w:rFonts w:eastAsia="Times New Roman" w:cstheme="minorHAnsi"/>
        </w:rPr>
        <w:t xml:space="preserve">[First, Last] </w:t>
      </w:r>
    </w:p>
    <w:p w14:paraId="356C171F" w14:textId="08A64327" w:rsidR="00FA7D97" w:rsidRPr="00852263" w:rsidRDefault="00632D5D" w:rsidP="00FA7D9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[Title] </w:t>
      </w:r>
    </w:p>
    <w:p w14:paraId="0EBFCCEB" w14:textId="57BC57EE" w:rsidR="00FA7D97" w:rsidRDefault="00632D5D" w:rsidP="00FA7D9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>[Organization]</w:t>
      </w:r>
    </w:p>
    <w:p w14:paraId="32C0AEC1" w14:textId="558B1AC7" w:rsidR="00632D5D" w:rsidRPr="00852263" w:rsidRDefault="00632D5D" w:rsidP="00FA7D97">
      <w:pPr>
        <w:spacing w:after="0" w:line="240" w:lineRule="auto"/>
        <w:rPr>
          <w:rFonts w:eastAsia="Times New Roman" w:cstheme="minorHAnsi"/>
        </w:rPr>
      </w:pPr>
      <w:r>
        <w:rPr>
          <w:rFonts w:eastAsia="Times New Roman" w:cstheme="minorHAnsi"/>
        </w:rPr>
        <w:t xml:space="preserve">[phone number | email] </w:t>
      </w:r>
    </w:p>
    <w:p w14:paraId="3947AA7F" w14:textId="548F38CE" w:rsidR="000E6E01" w:rsidRDefault="000E6E01" w:rsidP="00FA7D97">
      <w:pPr>
        <w:spacing w:after="0" w:line="240" w:lineRule="auto"/>
        <w:rPr>
          <w:rFonts w:eastAsia="Times New Roman" w:cstheme="minorHAnsi"/>
        </w:rPr>
      </w:pPr>
    </w:p>
    <w:p w14:paraId="0081CEB2" w14:textId="77777777" w:rsidR="00FE29D7" w:rsidRPr="00044563" w:rsidRDefault="00FE29D7" w:rsidP="00FA7D97">
      <w:pPr>
        <w:spacing w:after="0" w:line="240" w:lineRule="auto"/>
        <w:rPr>
          <w:rFonts w:eastAsia="Times New Roman" w:cstheme="minorHAnsi"/>
        </w:rPr>
      </w:pPr>
    </w:p>
    <w:p w14:paraId="53382B31" w14:textId="68CA84A5" w:rsidR="002024F6" w:rsidRDefault="00632D5D" w:rsidP="00FE29D7">
      <w:pPr>
        <w:pStyle w:val="BodyText"/>
        <w:ind w:right="255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b/>
          <w:sz w:val="28"/>
          <w:szCs w:val="28"/>
        </w:rPr>
        <w:t xml:space="preserve">TEMPORARY </w:t>
      </w:r>
      <w:r w:rsidR="00487AC4">
        <w:rPr>
          <w:rFonts w:eastAsia="Times New Roman" w:cstheme="minorHAnsi"/>
          <w:b/>
          <w:sz w:val="28"/>
          <w:szCs w:val="28"/>
        </w:rPr>
        <w:t>BICYCLE AND PEDESTRIAN IMPROVEMENTS</w:t>
      </w:r>
      <w:r w:rsidR="005D2C44" w:rsidRPr="002024F6">
        <w:rPr>
          <w:rFonts w:eastAsia="Times New Roman" w:cstheme="minorHAnsi"/>
          <w:b/>
          <w:sz w:val="28"/>
          <w:szCs w:val="28"/>
        </w:rPr>
        <w:t xml:space="preserve"> </w:t>
      </w:r>
      <w:r>
        <w:rPr>
          <w:rFonts w:eastAsia="Times New Roman" w:cstheme="minorHAnsi"/>
          <w:b/>
          <w:sz w:val="28"/>
          <w:szCs w:val="28"/>
        </w:rPr>
        <w:t>AT [LOCATION]</w:t>
      </w:r>
    </w:p>
    <w:p w14:paraId="19E45EFA" w14:textId="6DC3165D" w:rsidR="00FE29D7" w:rsidRPr="002024F6" w:rsidRDefault="00632D5D" w:rsidP="002024F6">
      <w:pPr>
        <w:pStyle w:val="BodyText"/>
        <w:ind w:right="255"/>
        <w:jc w:val="center"/>
        <w:rPr>
          <w:rFonts w:eastAsia="Times New Roman" w:cstheme="minorHAnsi"/>
          <w:b/>
          <w:sz w:val="28"/>
          <w:szCs w:val="28"/>
        </w:rPr>
      </w:pPr>
      <w:r>
        <w:rPr>
          <w:rFonts w:eastAsia="Times New Roman" w:cstheme="minorHAnsi"/>
          <w:i/>
        </w:rPr>
        <w:t xml:space="preserve">[Organization’s] [event tagline] </w:t>
      </w:r>
      <w:r w:rsidR="00487AC4">
        <w:rPr>
          <w:rFonts w:eastAsia="Times New Roman" w:cstheme="minorHAnsi"/>
          <w:i/>
        </w:rPr>
        <w:t>to demonstrate infrastructure enhancements</w:t>
      </w:r>
    </w:p>
    <w:p w14:paraId="589513B1" w14:textId="77777777" w:rsidR="008F7944" w:rsidRPr="00852263" w:rsidRDefault="008F7944" w:rsidP="00FA7D97">
      <w:pPr>
        <w:spacing w:after="0" w:line="240" w:lineRule="auto"/>
        <w:jc w:val="both"/>
        <w:rPr>
          <w:rFonts w:eastAsia="Times New Roman" w:cstheme="minorHAnsi"/>
          <w:sz w:val="24"/>
          <w:szCs w:val="24"/>
        </w:rPr>
      </w:pPr>
    </w:p>
    <w:p w14:paraId="206EDE1E" w14:textId="591CFF91" w:rsidR="00044563" w:rsidRDefault="00632D5D" w:rsidP="00FE29D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b/>
          <w:sz w:val="24"/>
          <w:szCs w:val="24"/>
        </w:rPr>
        <w:t xml:space="preserve">[Location, CA] </w:t>
      </w:r>
      <w:r w:rsidR="00702B0D">
        <w:rPr>
          <w:rFonts w:ascii="Calibri" w:hAnsi="Calibri" w:cs="Calibri"/>
          <w:b/>
          <w:sz w:val="24"/>
          <w:szCs w:val="24"/>
        </w:rPr>
        <w:t>(</w:t>
      </w:r>
      <w:r>
        <w:rPr>
          <w:rFonts w:ascii="Calibri" w:hAnsi="Calibri" w:cs="Calibri"/>
          <w:b/>
          <w:sz w:val="24"/>
          <w:szCs w:val="24"/>
        </w:rPr>
        <w:t>Month, Date, Year</w:t>
      </w:r>
      <w:r w:rsidR="00FE29D7">
        <w:rPr>
          <w:rFonts w:ascii="Calibri" w:hAnsi="Calibri" w:cs="Calibri"/>
          <w:b/>
          <w:sz w:val="24"/>
          <w:szCs w:val="24"/>
        </w:rPr>
        <w:t>)</w:t>
      </w:r>
      <w:r w:rsidR="002024F6" w:rsidRPr="002024F6">
        <w:t xml:space="preserve"> </w:t>
      </w:r>
      <w:r w:rsidR="002024F6" w:rsidRPr="002024F6">
        <w:rPr>
          <w:rFonts w:ascii="Calibri" w:hAnsi="Calibri" w:cs="Calibri"/>
          <w:sz w:val="24"/>
          <w:szCs w:val="24"/>
        </w:rPr>
        <w:t>–</w:t>
      </w:r>
    </w:p>
    <w:p w14:paraId="5395720F" w14:textId="77777777" w:rsidR="008D0F9A" w:rsidRDefault="008D0F9A" w:rsidP="00FE29D7">
      <w:pPr>
        <w:spacing w:after="0" w:line="240" w:lineRule="auto"/>
        <w:jc w:val="both"/>
        <w:rPr>
          <w:rFonts w:ascii="Calibri" w:hAnsi="Calibri" w:cs="Calibri"/>
          <w:sz w:val="24"/>
          <w:szCs w:val="24"/>
        </w:rPr>
      </w:pPr>
    </w:p>
    <w:p w14:paraId="2ED76814" w14:textId="6F861CC0" w:rsidR="002024F6" w:rsidRPr="008D0F9A" w:rsidRDefault="00632D5D" w:rsidP="00487AC4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[Organization]</w:t>
      </w:r>
      <w:r w:rsidR="00487AC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’s event,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[Tagline]</w:t>
      </w:r>
      <w:r w:rsidR="00487AC4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, is a pop-up safety demonstration, </w:t>
      </w:r>
      <w:r w:rsidR="002024F6" w:rsidRPr="008D0F9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in partnership with Southern California Association of Governments (SCAG) </w:t>
      </w:r>
      <w:r w:rsidR="002024F6" w:rsidRPr="008D0F9A">
        <w:rPr>
          <w:rStyle w:val="normaltextrun"/>
          <w:rFonts w:cstheme="minorHAnsi"/>
          <w:i/>
          <w:iCs/>
          <w:color w:val="000000"/>
          <w:sz w:val="24"/>
          <w:szCs w:val="24"/>
          <w:shd w:val="clear" w:color="auto" w:fill="FFFFFF"/>
        </w:rPr>
        <w:t>Go Human 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>campaign</w:t>
      </w:r>
      <w:r w:rsidR="002024F6" w:rsidRPr="008D0F9A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 and other local organizations. The event </w:t>
      </w:r>
      <w:r w:rsidR="00F718F9"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will be held on </w:t>
      </w:r>
      <w:r>
        <w:rPr>
          <w:rStyle w:val="normaltextrun"/>
          <w:rFonts w:cstheme="minorHAnsi"/>
          <w:color w:val="000000"/>
          <w:sz w:val="24"/>
          <w:szCs w:val="24"/>
          <w:shd w:val="clear" w:color="auto" w:fill="FFFFFF"/>
        </w:rPr>
        <w:t xml:space="preserve">[Date, time, and location]. </w:t>
      </w:r>
    </w:p>
    <w:p w14:paraId="5343FCF7" w14:textId="77777777" w:rsidR="008D0F9A" w:rsidRPr="008D0F9A" w:rsidRDefault="008D0F9A" w:rsidP="00487AC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0F9A">
        <w:rPr>
          <w:rStyle w:val="eop"/>
          <w:rFonts w:asciiTheme="minorHAnsi" w:hAnsiTheme="minorHAnsi" w:cstheme="minorHAnsi"/>
          <w:color w:val="000000"/>
        </w:rPr>
        <w:t> </w:t>
      </w:r>
    </w:p>
    <w:p w14:paraId="724C75A1" w14:textId="193895C6" w:rsidR="008D0F9A" w:rsidRPr="008D0F9A" w:rsidRDefault="008D0F9A" w:rsidP="00487AC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0F9A">
        <w:rPr>
          <w:rStyle w:val="normaltextrun"/>
          <w:rFonts w:asciiTheme="minorHAnsi" w:hAnsiTheme="minorHAnsi" w:cstheme="minorHAnsi"/>
          <w:color w:val="000000"/>
        </w:rPr>
        <w:t>The</w:t>
      </w:r>
      <w:r w:rsidR="00632D5D">
        <w:rPr>
          <w:rStyle w:val="normaltextrun"/>
          <w:rFonts w:asciiTheme="minorHAnsi" w:hAnsiTheme="minorHAnsi" w:cstheme="minorHAnsi"/>
          <w:color w:val="000000"/>
        </w:rPr>
        <w:t xml:space="preserve"> [event] </w:t>
      </w:r>
      <w:r w:rsidRPr="008D0F9A">
        <w:rPr>
          <w:rStyle w:val="normaltextrun"/>
          <w:rFonts w:asciiTheme="minorHAnsi" w:hAnsiTheme="minorHAnsi" w:cstheme="minorHAnsi"/>
          <w:color w:val="000000"/>
        </w:rPr>
        <w:t>uses SCAG’s </w:t>
      </w:r>
      <w:r w:rsidRPr="008D0F9A">
        <w:rPr>
          <w:rStyle w:val="normaltextrun"/>
          <w:rFonts w:asciiTheme="minorHAnsi" w:hAnsiTheme="minorHAnsi" w:cstheme="minorHAnsi"/>
          <w:i/>
          <w:iCs/>
          <w:color w:val="000000"/>
        </w:rPr>
        <w:t>Go Human</w:t>
      </w:r>
      <w:r w:rsidRPr="008D0F9A">
        <w:rPr>
          <w:rStyle w:val="normaltextrun"/>
          <w:rFonts w:asciiTheme="minorHAnsi" w:hAnsiTheme="minorHAnsi" w:cstheme="minorHAnsi"/>
          <w:color w:val="000000"/>
        </w:rPr>
        <w:t> Kit of Parts to build infrastructure enhancements such as </w:t>
      </w:r>
      <w:r w:rsidR="00632D5D">
        <w:rPr>
          <w:rStyle w:val="normaltextrun"/>
          <w:rFonts w:asciiTheme="minorHAnsi" w:hAnsiTheme="minorHAnsi" w:cstheme="minorHAnsi"/>
          <w:color w:val="000000"/>
        </w:rPr>
        <w:t xml:space="preserve">[Kit of Parts Elements e.g. </w:t>
      </w:r>
      <w:r w:rsidRPr="008D0F9A">
        <w:rPr>
          <w:rStyle w:val="normaltextrun"/>
          <w:rFonts w:asciiTheme="minorHAnsi" w:hAnsiTheme="minorHAnsi" w:cstheme="minorHAnsi"/>
          <w:color w:val="000000"/>
        </w:rPr>
        <w:t>parklets, buffered bicycle lanes, artistic crosswalks, and curb extensions</w:t>
      </w:r>
      <w:r w:rsidR="00632D5D">
        <w:rPr>
          <w:rStyle w:val="normaltextrun"/>
          <w:rFonts w:asciiTheme="minorHAnsi" w:hAnsiTheme="minorHAnsi" w:cstheme="minorHAnsi"/>
          <w:color w:val="000000"/>
        </w:rPr>
        <w:t>]</w:t>
      </w:r>
      <w:r w:rsidRPr="008D0F9A">
        <w:rPr>
          <w:rStyle w:val="normaltextrun"/>
          <w:rFonts w:asciiTheme="minorHAnsi" w:hAnsiTheme="minorHAnsi" w:cstheme="minorHAnsi"/>
          <w:color w:val="000000"/>
        </w:rPr>
        <w:t>: </w:t>
      </w:r>
      <w:r w:rsidRPr="008D0F9A">
        <w:rPr>
          <w:rStyle w:val="eop"/>
          <w:rFonts w:asciiTheme="minorHAnsi" w:hAnsiTheme="minorHAnsi" w:cstheme="minorHAnsi"/>
          <w:color w:val="000000"/>
        </w:rPr>
        <w:t> </w:t>
      </w:r>
    </w:p>
    <w:p w14:paraId="7A49A2E3" w14:textId="77777777" w:rsidR="008D0F9A" w:rsidRPr="008D0F9A" w:rsidRDefault="008D0F9A" w:rsidP="00487AC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0F9A">
        <w:rPr>
          <w:rStyle w:val="eop"/>
          <w:rFonts w:asciiTheme="minorHAnsi" w:hAnsiTheme="minorHAnsi" w:cstheme="minorHAnsi"/>
          <w:color w:val="000000"/>
        </w:rPr>
        <w:t> </w:t>
      </w:r>
    </w:p>
    <w:p w14:paraId="75FAD2FA" w14:textId="77777777" w:rsidR="008D0F9A" w:rsidRPr="008D0F9A" w:rsidRDefault="008D0F9A" w:rsidP="00487AC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0F9A">
        <w:rPr>
          <w:rStyle w:val="normaltextrun"/>
          <w:rFonts w:asciiTheme="minorHAnsi" w:hAnsiTheme="minorHAnsi" w:cstheme="minorHAnsi"/>
          <w:color w:val="000000"/>
        </w:rPr>
        <w:t>Parklets provide curbside seating by extending the sidewalk to create more space to eat, relax, and hang out. </w:t>
      </w:r>
      <w:r w:rsidRPr="008D0F9A">
        <w:rPr>
          <w:rStyle w:val="eop"/>
          <w:rFonts w:asciiTheme="minorHAnsi" w:hAnsiTheme="minorHAnsi" w:cstheme="minorHAnsi"/>
          <w:color w:val="000000"/>
        </w:rPr>
        <w:t> </w:t>
      </w:r>
    </w:p>
    <w:p w14:paraId="327CAC0B" w14:textId="77777777" w:rsidR="008D0F9A" w:rsidRPr="008D0F9A" w:rsidRDefault="008D0F9A" w:rsidP="00487AC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0F9A">
        <w:rPr>
          <w:rStyle w:val="normaltextrun"/>
          <w:rFonts w:asciiTheme="minorHAnsi" w:hAnsiTheme="minorHAnsi" w:cstheme="minorHAnsi"/>
          <w:color w:val="000000"/>
        </w:rPr>
        <w:t>Buffered Bicycle Lanes or Separated Bike Lanes create more space between motorists and people on bikes, providing a safer and more comfortable environment for roadway users. </w:t>
      </w:r>
      <w:r w:rsidRPr="008D0F9A">
        <w:rPr>
          <w:rStyle w:val="eop"/>
          <w:rFonts w:asciiTheme="minorHAnsi" w:hAnsiTheme="minorHAnsi" w:cstheme="minorHAnsi"/>
          <w:color w:val="000000"/>
        </w:rPr>
        <w:t> </w:t>
      </w:r>
    </w:p>
    <w:p w14:paraId="73E0F923" w14:textId="77777777" w:rsidR="008D0F9A" w:rsidRPr="008D0F9A" w:rsidRDefault="008D0F9A" w:rsidP="00487AC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D0F9A">
        <w:rPr>
          <w:rStyle w:val="normaltextrun"/>
          <w:rFonts w:asciiTheme="minorHAnsi" w:hAnsiTheme="minorHAnsi" w:cstheme="minorHAnsi"/>
          <w:color w:val="000000"/>
        </w:rPr>
        <w:t>Artistic Crosswalks help create a unique sense of place and city identity.  </w:t>
      </w:r>
      <w:r w:rsidRPr="008D0F9A">
        <w:rPr>
          <w:rStyle w:val="eop"/>
          <w:rFonts w:asciiTheme="minorHAnsi" w:hAnsiTheme="minorHAnsi" w:cstheme="minorHAnsi"/>
          <w:color w:val="000000"/>
        </w:rPr>
        <w:t> </w:t>
      </w:r>
    </w:p>
    <w:p w14:paraId="18C29713" w14:textId="03F8E98D" w:rsidR="008D0F9A" w:rsidRPr="008D0F9A" w:rsidRDefault="008D0F9A" w:rsidP="00487AC4">
      <w:pPr>
        <w:pStyle w:val="paragraph"/>
        <w:numPr>
          <w:ilvl w:val="0"/>
          <w:numId w:val="18"/>
        </w:numPr>
        <w:spacing w:before="0" w:beforeAutospacing="0" w:after="0" w:afterAutospacing="0"/>
        <w:ind w:left="360" w:firstLine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8D0F9A">
        <w:rPr>
          <w:rStyle w:val="normaltextrun"/>
          <w:rFonts w:asciiTheme="minorHAnsi" w:hAnsiTheme="minorHAnsi" w:cstheme="minorHAnsi"/>
          <w:color w:val="000000"/>
        </w:rPr>
        <w:t>Bulb-outs or Curb Extensions make crossing the street shorter and easier. </w:t>
      </w:r>
    </w:p>
    <w:p w14:paraId="7F2483E3" w14:textId="77777777" w:rsidR="008D0F9A" w:rsidRPr="008D0F9A" w:rsidRDefault="008D0F9A" w:rsidP="00487A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</w:p>
    <w:p w14:paraId="2C22E0CB" w14:textId="77777777" w:rsidR="00632D5D" w:rsidRDefault="00632D5D" w:rsidP="00487A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“[Quote from high-ranking staff/ official]”</w:t>
      </w:r>
    </w:p>
    <w:p w14:paraId="17A844DD" w14:textId="042F7833" w:rsidR="008D0F9A" w:rsidRPr="008D0F9A" w:rsidRDefault="00632D5D" w:rsidP="00487AC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normaltextrun"/>
          <w:rFonts w:asciiTheme="minorHAnsi" w:hAnsiTheme="minorHAnsi" w:cstheme="minorHAnsi"/>
          <w:color w:val="000000"/>
        </w:rPr>
        <w:t xml:space="preserve"> </w:t>
      </w:r>
    </w:p>
    <w:p w14:paraId="2D6693B3" w14:textId="5A8EB3CB" w:rsidR="008D0F9A" w:rsidRDefault="008D0F9A" w:rsidP="00487A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 w:rsidRPr="008D0F9A">
        <w:rPr>
          <w:rStyle w:val="eop"/>
          <w:rFonts w:asciiTheme="minorHAnsi" w:hAnsiTheme="minorHAnsi" w:cstheme="minorHAnsi"/>
          <w:color w:val="000000"/>
        </w:rPr>
        <w:t> </w:t>
      </w:r>
      <w:r w:rsidR="00632D5D">
        <w:rPr>
          <w:rStyle w:val="normaltextrun"/>
          <w:rFonts w:asciiTheme="minorHAnsi" w:hAnsiTheme="minorHAnsi" w:cstheme="minorHAnsi"/>
          <w:color w:val="000000"/>
        </w:rPr>
        <w:t>“[Quote from high-ranking staff/ official]”</w:t>
      </w:r>
    </w:p>
    <w:p w14:paraId="2F9452E1" w14:textId="77777777" w:rsidR="00632D5D" w:rsidRPr="008D0F9A" w:rsidRDefault="00632D5D" w:rsidP="00487AC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</w:p>
    <w:p w14:paraId="5EDC3587" w14:textId="238AC400" w:rsidR="00487AC4" w:rsidRDefault="00F718F9" w:rsidP="00487AC4">
      <w:pPr>
        <w:pStyle w:val="paragraph"/>
        <w:spacing w:before="0" w:beforeAutospacing="0" w:after="0" w:afterAutospacing="0"/>
        <w:jc w:val="both"/>
        <w:textAlignment w:val="baseline"/>
        <w:rPr>
          <w:rStyle w:val="normaltextrun"/>
          <w:rFonts w:asciiTheme="minorHAnsi" w:hAnsiTheme="minorHAnsi" w:cstheme="minorHAnsi"/>
          <w:color w:val="000000"/>
        </w:rPr>
      </w:pPr>
      <w:r>
        <w:rPr>
          <w:rStyle w:val="normaltextrun"/>
          <w:rFonts w:asciiTheme="minorHAnsi" w:hAnsiTheme="minorHAnsi" w:cstheme="minorHAnsi"/>
          <w:color w:val="000000"/>
        </w:rPr>
        <w:t>C</w:t>
      </w:r>
      <w:r w:rsidR="00487AC4">
        <w:rPr>
          <w:rStyle w:val="normaltextrun"/>
          <w:rFonts w:asciiTheme="minorHAnsi" w:hAnsiTheme="minorHAnsi" w:cstheme="minorHAnsi"/>
          <w:color w:val="000000"/>
        </w:rPr>
        <w:t xml:space="preserve">ommunity organization partnerships with </w:t>
      </w:r>
      <w:r w:rsidR="00632D5D">
        <w:rPr>
          <w:rStyle w:val="normaltextrun"/>
          <w:rFonts w:asciiTheme="minorHAnsi" w:hAnsiTheme="minorHAnsi" w:cstheme="minorHAnsi"/>
          <w:color w:val="000000"/>
        </w:rPr>
        <w:t xml:space="preserve">[community organization 1, community organization 2, community organization 3, etc.] </w:t>
      </w:r>
      <w:r w:rsidR="00487AC4">
        <w:rPr>
          <w:rStyle w:val="normaltextrun"/>
          <w:rFonts w:asciiTheme="minorHAnsi" w:hAnsiTheme="minorHAnsi" w:cstheme="minorHAnsi"/>
          <w:color w:val="000000"/>
        </w:rPr>
        <w:t xml:space="preserve">are </w:t>
      </w:r>
      <w:r w:rsidR="00632D5D">
        <w:rPr>
          <w:rStyle w:val="normaltextrun"/>
          <w:rFonts w:asciiTheme="minorHAnsi" w:hAnsiTheme="minorHAnsi" w:cstheme="minorHAnsi"/>
          <w:color w:val="000000"/>
        </w:rPr>
        <w:t>[description of participation at the event].</w:t>
      </w:r>
    </w:p>
    <w:p w14:paraId="1B0E9BBF" w14:textId="683C5D4C" w:rsidR="008D0F9A" w:rsidRDefault="008D0F9A" w:rsidP="00487AC4">
      <w:pPr>
        <w:spacing w:after="0" w:line="240" w:lineRule="auto"/>
        <w:jc w:val="both"/>
        <w:rPr>
          <w:rStyle w:val="eop"/>
          <w:rFonts w:cstheme="minorHAnsi"/>
          <w:color w:val="000000"/>
          <w:sz w:val="24"/>
          <w:szCs w:val="24"/>
          <w:shd w:val="clear" w:color="auto" w:fill="FFFFFF"/>
        </w:rPr>
      </w:pPr>
    </w:p>
    <w:p w14:paraId="6F8B47C9" w14:textId="33425AC4" w:rsidR="008D0F9A" w:rsidRPr="008D0F9A" w:rsidRDefault="00632D5D" w:rsidP="00487AC4">
      <w:pPr>
        <w:pStyle w:val="paragraph"/>
        <w:spacing w:before="0" w:beforeAutospacing="0" w:after="0" w:afterAutospacing="0"/>
        <w:jc w:val="both"/>
        <w:textAlignment w:val="baseline"/>
        <w:rPr>
          <w:rFonts w:asciiTheme="minorHAnsi" w:hAnsiTheme="minorHAnsi" w:cstheme="minorHAnsi"/>
          <w:color w:val="000000"/>
          <w:sz w:val="18"/>
          <w:szCs w:val="18"/>
        </w:rPr>
      </w:pPr>
      <w:r>
        <w:rPr>
          <w:rStyle w:val="normaltextrun"/>
          <w:rFonts w:asciiTheme="minorHAnsi" w:hAnsiTheme="minorHAnsi" w:cstheme="minorHAnsi"/>
          <w:color w:val="000000"/>
        </w:rPr>
        <w:t>[Organization]</w:t>
      </w:r>
      <w:r w:rsidR="008D0F9A" w:rsidRPr="008D0F9A">
        <w:rPr>
          <w:rStyle w:val="normaltextrun"/>
          <w:rFonts w:asciiTheme="minorHAnsi" w:hAnsiTheme="minorHAnsi" w:cstheme="minorHAnsi"/>
          <w:color w:val="000000"/>
        </w:rPr>
        <w:t xml:space="preserve"> received funding from SCAG’s </w:t>
      </w:r>
      <w:r w:rsidR="008D0F9A" w:rsidRPr="008D0F9A">
        <w:rPr>
          <w:rStyle w:val="normaltextrun"/>
          <w:rFonts w:asciiTheme="minorHAnsi" w:hAnsiTheme="minorHAnsi" w:cstheme="minorHAnsi"/>
          <w:i/>
          <w:iCs/>
          <w:color w:val="000000"/>
        </w:rPr>
        <w:t>Go Human </w:t>
      </w:r>
      <w:r w:rsidR="008D0F9A" w:rsidRPr="008D0F9A">
        <w:rPr>
          <w:rStyle w:val="normaltextrun"/>
          <w:rFonts w:asciiTheme="minorHAnsi" w:hAnsiTheme="minorHAnsi" w:cstheme="minorHAnsi"/>
          <w:color w:val="000000"/>
        </w:rPr>
        <w:t>campaign, which seeks to reduce traffic collisions and encourage more walking and biking throughout Southern California.  </w:t>
      </w:r>
      <w:r w:rsidR="008D0F9A" w:rsidRPr="008D0F9A">
        <w:rPr>
          <w:rStyle w:val="eop"/>
          <w:rFonts w:asciiTheme="minorHAnsi" w:hAnsiTheme="minorHAnsi" w:cstheme="minorHAnsi"/>
          <w:color w:val="000000"/>
        </w:rPr>
        <w:t> </w:t>
      </w:r>
    </w:p>
    <w:p w14:paraId="31CF79DB" w14:textId="36FDC1C7" w:rsidR="008D0F9A" w:rsidRPr="00487AC4" w:rsidRDefault="008D0F9A" w:rsidP="00487AC4">
      <w:pPr>
        <w:pStyle w:val="paragraph"/>
        <w:spacing w:before="0" w:beforeAutospacing="0" w:after="0" w:afterAutospacing="0"/>
        <w:textAlignment w:val="baseline"/>
        <w:rPr>
          <w:rStyle w:val="eop"/>
          <w:rFonts w:ascii="Segoe UI" w:hAnsi="Segoe UI" w:cs="Segoe UI"/>
          <w:color w:val="000000"/>
          <w:sz w:val="18"/>
          <w:szCs w:val="18"/>
        </w:rPr>
      </w:pPr>
      <w:r>
        <w:rPr>
          <w:rStyle w:val="eop"/>
          <w:rFonts w:ascii="Arial" w:hAnsi="Arial" w:cs="Arial"/>
          <w:color w:val="000000"/>
        </w:rPr>
        <w:t> </w:t>
      </w:r>
    </w:p>
    <w:p w14:paraId="516179F3" w14:textId="77777777" w:rsidR="008D0F9A" w:rsidRPr="008D0F9A" w:rsidRDefault="008D0F9A" w:rsidP="00FE29D7">
      <w:pPr>
        <w:spacing w:after="0" w:line="240" w:lineRule="auto"/>
        <w:jc w:val="both"/>
        <w:rPr>
          <w:rFonts w:cstheme="minorHAnsi"/>
          <w:b/>
          <w:sz w:val="24"/>
          <w:szCs w:val="24"/>
        </w:rPr>
      </w:pPr>
    </w:p>
    <w:p w14:paraId="17BA5258" w14:textId="49642628" w:rsidR="003377E0" w:rsidRDefault="00AD350D" w:rsidP="00D81D04">
      <w:pPr>
        <w:spacing w:after="0" w:line="240" w:lineRule="auto"/>
        <w:jc w:val="center"/>
        <w:rPr>
          <w:rFonts w:cstheme="minorHAnsi"/>
          <w:sz w:val="24"/>
          <w:szCs w:val="24"/>
        </w:rPr>
      </w:pPr>
      <w:r w:rsidRPr="00852263">
        <w:rPr>
          <w:rFonts w:cstheme="minorHAnsi"/>
          <w:sz w:val="24"/>
          <w:szCs w:val="24"/>
        </w:rPr>
        <w:t>##</w:t>
      </w:r>
      <w:r w:rsidR="002E4C7D">
        <w:rPr>
          <w:rFonts w:cstheme="minorHAnsi"/>
          <w:sz w:val="24"/>
          <w:szCs w:val="24"/>
        </w:rPr>
        <w:t>#</w:t>
      </w:r>
    </w:p>
    <w:p w14:paraId="51838199" w14:textId="07644447" w:rsidR="003377E0" w:rsidRPr="00852263" w:rsidRDefault="003377E0" w:rsidP="00D81D04">
      <w:pPr>
        <w:spacing w:after="0" w:line="240" w:lineRule="auto"/>
        <w:jc w:val="center"/>
        <w:rPr>
          <w:rFonts w:cstheme="minorHAnsi"/>
          <w:sz w:val="24"/>
          <w:szCs w:val="24"/>
        </w:rPr>
      </w:pPr>
    </w:p>
    <w:sectPr w:rsidR="003377E0" w:rsidRPr="00852263" w:rsidSect="00D81D04">
      <w:headerReference w:type="even" r:id="rId8"/>
      <w:headerReference w:type="default" r:id="rId9"/>
      <w:headerReference w:type="first" r:id="rId10"/>
      <w:pgSz w:w="12240" w:h="15840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8345E1" w14:textId="77777777" w:rsidR="007E160D" w:rsidRDefault="007E160D" w:rsidP="002C59F0">
      <w:pPr>
        <w:spacing w:after="0" w:line="240" w:lineRule="auto"/>
      </w:pPr>
      <w:r>
        <w:separator/>
      </w:r>
    </w:p>
  </w:endnote>
  <w:endnote w:type="continuationSeparator" w:id="0">
    <w:p w14:paraId="36230A1F" w14:textId="77777777" w:rsidR="007E160D" w:rsidRDefault="007E160D" w:rsidP="002C59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emibold">
    <w:panose1 w:val="020B0702040204020203"/>
    <w:charset w:val="00"/>
    <w:family w:val="swiss"/>
    <w:pitch w:val="variable"/>
    <w:sig w:usb0="E4002EFF" w:usb1="C000E47F" w:usb2="00000009" w:usb3="00000000" w:csb0="000001FF" w:csb1="00000000"/>
  </w:font>
  <w:font w:name="DIN Pro Medium">
    <w:panose1 w:val="020B0604020101020102"/>
    <w:charset w:val="00"/>
    <w:family w:val="swiss"/>
    <w:notTrueType/>
    <w:pitch w:val="variable"/>
    <w:sig w:usb0="A00002BF" w:usb1="4000207B" w:usb2="00000008" w:usb3="00000000" w:csb0="00000097" w:csb1="00000000"/>
  </w:font>
  <w:font w:name="NewJuneBold">
    <w:panose1 w:val="02000503040000020004"/>
    <w:charset w:val="00"/>
    <w:family w:val="modern"/>
    <w:notTrueType/>
    <w:pitch w:val="variable"/>
    <w:sig w:usb0="800000AF" w:usb1="4000204A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D878C57" w14:textId="77777777" w:rsidR="007E160D" w:rsidRDefault="007E160D" w:rsidP="002C59F0">
      <w:pPr>
        <w:spacing w:after="0" w:line="240" w:lineRule="auto"/>
      </w:pPr>
      <w:r>
        <w:separator/>
      </w:r>
    </w:p>
  </w:footnote>
  <w:footnote w:type="continuationSeparator" w:id="0">
    <w:p w14:paraId="7E2ECA8B" w14:textId="77777777" w:rsidR="007E160D" w:rsidRDefault="007E160D" w:rsidP="002C59F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4A7E34" w14:textId="77777777" w:rsidR="002C59F0" w:rsidRDefault="00441BDE">
    <w:pPr>
      <w:pStyle w:val="Header"/>
    </w:pPr>
    <w:r>
      <w:rPr>
        <w:noProof/>
      </w:rPr>
      <w:pict w14:anchorId="595330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017393" o:spid="_x0000_s2050" type="#_x0000_t75" style="position:absolute;margin-left:0;margin-top:0;width:611.3pt;height:790.3pt;z-index:-251657216;mso-position-horizontal:center;mso-position-horizontal-relative:margin;mso-position-vertical:center;mso-position-vertical-relative:margin" o:allowincell="f">
          <v:imagedata r:id="rId1" o:title="Indio_Letterhead_ForWor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A81037F" w14:textId="34433528" w:rsidR="00632D5D" w:rsidRDefault="00632D5D">
    <w:pPr>
      <w:pStyle w:val="Header"/>
    </w:pPr>
    <w:r>
      <w:t xml:space="preserve">[Insert Organization Letterhead]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FB0F1E" w14:textId="77777777" w:rsidR="002C59F0" w:rsidRDefault="00441BDE">
    <w:pPr>
      <w:pStyle w:val="Header"/>
    </w:pPr>
    <w:r>
      <w:rPr>
        <w:noProof/>
      </w:rPr>
      <w:pict w14:anchorId="549BCE3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77017392" o:spid="_x0000_s2049" type="#_x0000_t75" style="position:absolute;margin-left:0;margin-top:0;width:611.3pt;height:790.3pt;z-index:-251658240;mso-position-horizontal:center;mso-position-horizontal-relative:margin;mso-position-vertical:center;mso-position-vertical-relative:margin" o:allowincell="f">
          <v:imagedata r:id="rId1" o:title="Indio_Letterhead_ForWor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D87569"/>
    <w:multiLevelType w:val="hybridMultilevel"/>
    <w:tmpl w:val="22F22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DA62EE"/>
    <w:multiLevelType w:val="hybridMultilevel"/>
    <w:tmpl w:val="0CDCB45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FF720A"/>
    <w:multiLevelType w:val="hybridMultilevel"/>
    <w:tmpl w:val="7A243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12C1D"/>
    <w:multiLevelType w:val="multilevel"/>
    <w:tmpl w:val="2BF249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A137B3"/>
    <w:multiLevelType w:val="hybridMultilevel"/>
    <w:tmpl w:val="0C5A3C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AA3830"/>
    <w:multiLevelType w:val="hybridMultilevel"/>
    <w:tmpl w:val="8DA0AA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98D5A36"/>
    <w:multiLevelType w:val="hybridMultilevel"/>
    <w:tmpl w:val="1A0A77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D4051A7"/>
    <w:multiLevelType w:val="hybridMultilevel"/>
    <w:tmpl w:val="5E4622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14050CF"/>
    <w:multiLevelType w:val="hybridMultilevel"/>
    <w:tmpl w:val="9C283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5C529C"/>
    <w:multiLevelType w:val="hybridMultilevel"/>
    <w:tmpl w:val="FFE485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B46FCA"/>
    <w:multiLevelType w:val="hybridMultilevel"/>
    <w:tmpl w:val="EE1063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AD40B65"/>
    <w:multiLevelType w:val="hybridMultilevel"/>
    <w:tmpl w:val="A9AA91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644826"/>
    <w:multiLevelType w:val="hybridMultilevel"/>
    <w:tmpl w:val="440A8E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4FA7A98"/>
    <w:multiLevelType w:val="hybridMultilevel"/>
    <w:tmpl w:val="63F41B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7A55597"/>
    <w:multiLevelType w:val="hybridMultilevel"/>
    <w:tmpl w:val="6E96E9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C454029"/>
    <w:multiLevelType w:val="multilevel"/>
    <w:tmpl w:val="293E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7CEB0823"/>
    <w:multiLevelType w:val="hybridMultilevel"/>
    <w:tmpl w:val="BCF47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14"/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11"/>
  </w:num>
  <w:num w:numId="10">
    <w:abstractNumId w:val="10"/>
  </w:num>
  <w:num w:numId="11">
    <w:abstractNumId w:val="2"/>
  </w:num>
  <w:num w:numId="12">
    <w:abstractNumId w:val="5"/>
  </w:num>
  <w:num w:numId="13">
    <w:abstractNumId w:val="6"/>
  </w:num>
  <w:num w:numId="14">
    <w:abstractNumId w:val="12"/>
  </w:num>
  <w:num w:numId="15">
    <w:abstractNumId w:val="9"/>
  </w:num>
  <w:num w:numId="16">
    <w:abstractNumId w:val="4"/>
  </w:num>
  <w:num w:numId="17">
    <w:abstractNumId w:val="3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59F0"/>
    <w:rsid w:val="00000886"/>
    <w:rsid w:val="00001872"/>
    <w:rsid w:val="0000287A"/>
    <w:rsid w:val="00005E24"/>
    <w:rsid w:val="000147E0"/>
    <w:rsid w:val="000254E1"/>
    <w:rsid w:val="00027453"/>
    <w:rsid w:val="00027CAD"/>
    <w:rsid w:val="000317E9"/>
    <w:rsid w:val="00034F70"/>
    <w:rsid w:val="0004113B"/>
    <w:rsid w:val="0004180F"/>
    <w:rsid w:val="00041D90"/>
    <w:rsid w:val="00044563"/>
    <w:rsid w:val="000535B1"/>
    <w:rsid w:val="00064B87"/>
    <w:rsid w:val="000672C5"/>
    <w:rsid w:val="00087924"/>
    <w:rsid w:val="000953C3"/>
    <w:rsid w:val="000970AA"/>
    <w:rsid w:val="000A61DB"/>
    <w:rsid w:val="000B627D"/>
    <w:rsid w:val="000B7FC5"/>
    <w:rsid w:val="000C086A"/>
    <w:rsid w:val="000C0A01"/>
    <w:rsid w:val="000D3516"/>
    <w:rsid w:val="000D42F9"/>
    <w:rsid w:val="000E0396"/>
    <w:rsid w:val="000E6E01"/>
    <w:rsid w:val="000F40C7"/>
    <w:rsid w:val="0010283A"/>
    <w:rsid w:val="00114CCB"/>
    <w:rsid w:val="001179F8"/>
    <w:rsid w:val="001202B2"/>
    <w:rsid w:val="00132221"/>
    <w:rsid w:val="00140133"/>
    <w:rsid w:val="00141976"/>
    <w:rsid w:val="00145721"/>
    <w:rsid w:val="001464A1"/>
    <w:rsid w:val="00156CB6"/>
    <w:rsid w:val="00157DE1"/>
    <w:rsid w:val="00173F04"/>
    <w:rsid w:val="00174769"/>
    <w:rsid w:val="00174E7F"/>
    <w:rsid w:val="00174F56"/>
    <w:rsid w:val="00183FE9"/>
    <w:rsid w:val="00190926"/>
    <w:rsid w:val="00191606"/>
    <w:rsid w:val="00193EFD"/>
    <w:rsid w:val="001A3750"/>
    <w:rsid w:val="001A5B63"/>
    <w:rsid w:val="001C114A"/>
    <w:rsid w:val="001C1F5D"/>
    <w:rsid w:val="001C5276"/>
    <w:rsid w:val="001E5D0F"/>
    <w:rsid w:val="001E71D5"/>
    <w:rsid w:val="001F7631"/>
    <w:rsid w:val="002010E8"/>
    <w:rsid w:val="002013C8"/>
    <w:rsid w:val="002021BE"/>
    <w:rsid w:val="002024F6"/>
    <w:rsid w:val="002150AC"/>
    <w:rsid w:val="00220EB4"/>
    <w:rsid w:val="00223033"/>
    <w:rsid w:val="00225235"/>
    <w:rsid w:val="00225993"/>
    <w:rsid w:val="00231BD1"/>
    <w:rsid w:val="00237F6E"/>
    <w:rsid w:val="00275141"/>
    <w:rsid w:val="002775E5"/>
    <w:rsid w:val="002A21CF"/>
    <w:rsid w:val="002B1FCA"/>
    <w:rsid w:val="002B41FA"/>
    <w:rsid w:val="002B5356"/>
    <w:rsid w:val="002C0A83"/>
    <w:rsid w:val="002C0D7D"/>
    <w:rsid w:val="002C26EE"/>
    <w:rsid w:val="002C4004"/>
    <w:rsid w:val="002C594A"/>
    <w:rsid w:val="002C59F0"/>
    <w:rsid w:val="002D20B9"/>
    <w:rsid w:val="002D5015"/>
    <w:rsid w:val="002E4C7D"/>
    <w:rsid w:val="002F316A"/>
    <w:rsid w:val="002F5740"/>
    <w:rsid w:val="00311DA7"/>
    <w:rsid w:val="0031557A"/>
    <w:rsid w:val="00332D0D"/>
    <w:rsid w:val="0033438A"/>
    <w:rsid w:val="00337766"/>
    <w:rsid w:val="003377E0"/>
    <w:rsid w:val="00340853"/>
    <w:rsid w:val="00346D62"/>
    <w:rsid w:val="00371C06"/>
    <w:rsid w:val="00383588"/>
    <w:rsid w:val="003847E8"/>
    <w:rsid w:val="00392B6E"/>
    <w:rsid w:val="00395B17"/>
    <w:rsid w:val="003A7DEC"/>
    <w:rsid w:val="003B02A7"/>
    <w:rsid w:val="003B07E3"/>
    <w:rsid w:val="003B79A4"/>
    <w:rsid w:val="003C00D5"/>
    <w:rsid w:val="003C1CBE"/>
    <w:rsid w:val="003C5447"/>
    <w:rsid w:val="003C5A18"/>
    <w:rsid w:val="003C7EBF"/>
    <w:rsid w:val="003D20E1"/>
    <w:rsid w:val="003D3F77"/>
    <w:rsid w:val="003D41EC"/>
    <w:rsid w:val="003E4E17"/>
    <w:rsid w:val="003F3835"/>
    <w:rsid w:val="003F3DB8"/>
    <w:rsid w:val="00405F48"/>
    <w:rsid w:val="00413463"/>
    <w:rsid w:val="00413ADF"/>
    <w:rsid w:val="00434C0D"/>
    <w:rsid w:val="004403A0"/>
    <w:rsid w:val="00441BDE"/>
    <w:rsid w:val="0045228D"/>
    <w:rsid w:val="0046432D"/>
    <w:rsid w:val="0046467B"/>
    <w:rsid w:val="00482D52"/>
    <w:rsid w:val="00486D34"/>
    <w:rsid w:val="00487AC4"/>
    <w:rsid w:val="004905C7"/>
    <w:rsid w:val="00496BD8"/>
    <w:rsid w:val="00497CB5"/>
    <w:rsid w:val="004A14B0"/>
    <w:rsid w:val="004B4B7D"/>
    <w:rsid w:val="004B73F6"/>
    <w:rsid w:val="004B79A1"/>
    <w:rsid w:val="004B7FF3"/>
    <w:rsid w:val="004C35BE"/>
    <w:rsid w:val="004C4A8C"/>
    <w:rsid w:val="004D42A9"/>
    <w:rsid w:val="004E4372"/>
    <w:rsid w:val="004E66BB"/>
    <w:rsid w:val="004E758E"/>
    <w:rsid w:val="004F1FAA"/>
    <w:rsid w:val="004F355E"/>
    <w:rsid w:val="00502035"/>
    <w:rsid w:val="00506F64"/>
    <w:rsid w:val="00513DBB"/>
    <w:rsid w:val="00517DBE"/>
    <w:rsid w:val="00536E2D"/>
    <w:rsid w:val="00551788"/>
    <w:rsid w:val="00553E5A"/>
    <w:rsid w:val="00564737"/>
    <w:rsid w:val="005672E6"/>
    <w:rsid w:val="00573DC1"/>
    <w:rsid w:val="0058024E"/>
    <w:rsid w:val="00580D9A"/>
    <w:rsid w:val="00584E7C"/>
    <w:rsid w:val="0059799F"/>
    <w:rsid w:val="005A03EF"/>
    <w:rsid w:val="005B25E6"/>
    <w:rsid w:val="005B5D8B"/>
    <w:rsid w:val="005B66F1"/>
    <w:rsid w:val="005C1B64"/>
    <w:rsid w:val="005C64AE"/>
    <w:rsid w:val="005D2C44"/>
    <w:rsid w:val="005D2F38"/>
    <w:rsid w:val="005D39E7"/>
    <w:rsid w:val="005E4A60"/>
    <w:rsid w:val="005E707E"/>
    <w:rsid w:val="005F1899"/>
    <w:rsid w:val="005F33CB"/>
    <w:rsid w:val="00601A41"/>
    <w:rsid w:val="006030F4"/>
    <w:rsid w:val="00632D5D"/>
    <w:rsid w:val="006354BC"/>
    <w:rsid w:val="006401B3"/>
    <w:rsid w:val="00643092"/>
    <w:rsid w:val="00643EFB"/>
    <w:rsid w:val="006460A9"/>
    <w:rsid w:val="006467A6"/>
    <w:rsid w:val="006504B9"/>
    <w:rsid w:val="0066474F"/>
    <w:rsid w:val="00671F8B"/>
    <w:rsid w:val="00676F8C"/>
    <w:rsid w:val="00681296"/>
    <w:rsid w:val="006875C5"/>
    <w:rsid w:val="006955B4"/>
    <w:rsid w:val="00696CB9"/>
    <w:rsid w:val="006A4372"/>
    <w:rsid w:val="006A7D6C"/>
    <w:rsid w:val="006B27F4"/>
    <w:rsid w:val="006D18AB"/>
    <w:rsid w:val="006D1BAB"/>
    <w:rsid w:val="006D2F34"/>
    <w:rsid w:val="006E711E"/>
    <w:rsid w:val="006F0115"/>
    <w:rsid w:val="006F218D"/>
    <w:rsid w:val="006F2AB5"/>
    <w:rsid w:val="006F6F0A"/>
    <w:rsid w:val="00702B0D"/>
    <w:rsid w:val="00707A76"/>
    <w:rsid w:val="007224D6"/>
    <w:rsid w:val="00731979"/>
    <w:rsid w:val="00745009"/>
    <w:rsid w:val="007468C8"/>
    <w:rsid w:val="00747BA6"/>
    <w:rsid w:val="00752D88"/>
    <w:rsid w:val="00754798"/>
    <w:rsid w:val="00755FC0"/>
    <w:rsid w:val="00765B90"/>
    <w:rsid w:val="00773996"/>
    <w:rsid w:val="0078420A"/>
    <w:rsid w:val="0078582B"/>
    <w:rsid w:val="007913ED"/>
    <w:rsid w:val="00794812"/>
    <w:rsid w:val="007966CF"/>
    <w:rsid w:val="00796EE2"/>
    <w:rsid w:val="00797B42"/>
    <w:rsid w:val="007A2124"/>
    <w:rsid w:val="007A6E1F"/>
    <w:rsid w:val="007B52F3"/>
    <w:rsid w:val="007C6F6E"/>
    <w:rsid w:val="007C7CFE"/>
    <w:rsid w:val="007D32F7"/>
    <w:rsid w:val="007D598B"/>
    <w:rsid w:val="007E0D01"/>
    <w:rsid w:val="007E160D"/>
    <w:rsid w:val="007E7856"/>
    <w:rsid w:val="007F1899"/>
    <w:rsid w:val="00800021"/>
    <w:rsid w:val="008021A9"/>
    <w:rsid w:val="008121C1"/>
    <w:rsid w:val="00812AAA"/>
    <w:rsid w:val="00816880"/>
    <w:rsid w:val="00824E49"/>
    <w:rsid w:val="0083464F"/>
    <w:rsid w:val="0084302E"/>
    <w:rsid w:val="00846806"/>
    <w:rsid w:val="00847F39"/>
    <w:rsid w:val="00852263"/>
    <w:rsid w:val="00856EBD"/>
    <w:rsid w:val="008666B2"/>
    <w:rsid w:val="00870310"/>
    <w:rsid w:val="00882501"/>
    <w:rsid w:val="00884463"/>
    <w:rsid w:val="00884A43"/>
    <w:rsid w:val="008874B0"/>
    <w:rsid w:val="00894698"/>
    <w:rsid w:val="00895F44"/>
    <w:rsid w:val="00896F0B"/>
    <w:rsid w:val="008A0E06"/>
    <w:rsid w:val="008A1EA1"/>
    <w:rsid w:val="008A773D"/>
    <w:rsid w:val="008B1537"/>
    <w:rsid w:val="008D0F9A"/>
    <w:rsid w:val="008D6581"/>
    <w:rsid w:val="008E48C4"/>
    <w:rsid w:val="008E761E"/>
    <w:rsid w:val="008F7944"/>
    <w:rsid w:val="008F7A64"/>
    <w:rsid w:val="009018D3"/>
    <w:rsid w:val="00904A19"/>
    <w:rsid w:val="0090597F"/>
    <w:rsid w:val="0091179E"/>
    <w:rsid w:val="00917915"/>
    <w:rsid w:val="00920C82"/>
    <w:rsid w:val="00923179"/>
    <w:rsid w:val="009368C2"/>
    <w:rsid w:val="00943600"/>
    <w:rsid w:val="0094799F"/>
    <w:rsid w:val="00956462"/>
    <w:rsid w:val="0096307B"/>
    <w:rsid w:val="009660B1"/>
    <w:rsid w:val="00971C32"/>
    <w:rsid w:val="009861A1"/>
    <w:rsid w:val="00994269"/>
    <w:rsid w:val="00995889"/>
    <w:rsid w:val="009970A5"/>
    <w:rsid w:val="009A43B3"/>
    <w:rsid w:val="009B0AF8"/>
    <w:rsid w:val="009B5B8D"/>
    <w:rsid w:val="009B7DD3"/>
    <w:rsid w:val="009C24A5"/>
    <w:rsid w:val="009C3352"/>
    <w:rsid w:val="009C765D"/>
    <w:rsid w:val="009D0D4A"/>
    <w:rsid w:val="009D24A9"/>
    <w:rsid w:val="009E0BE9"/>
    <w:rsid w:val="009E1462"/>
    <w:rsid w:val="009F27C1"/>
    <w:rsid w:val="009F39B0"/>
    <w:rsid w:val="009F54A1"/>
    <w:rsid w:val="009F6CB1"/>
    <w:rsid w:val="00A05490"/>
    <w:rsid w:val="00A10DCD"/>
    <w:rsid w:val="00A12E48"/>
    <w:rsid w:val="00A15B4D"/>
    <w:rsid w:val="00A16640"/>
    <w:rsid w:val="00A3098F"/>
    <w:rsid w:val="00A3332F"/>
    <w:rsid w:val="00A371BC"/>
    <w:rsid w:val="00A4412E"/>
    <w:rsid w:val="00A5045B"/>
    <w:rsid w:val="00A6016F"/>
    <w:rsid w:val="00A61CB1"/>
    <w:rsid w:val="00A63DBB"/>
    <w:rsid w:val="00A7136A"/>
    <w:rsid w:val="00A723FB"/>
    <w:rsid w:val="00A73CDB"/>
    <w:rsid w:val="00A850CE"/>
    <w:rsid w:val="00A90105"/>
    <w:rsid w:val="00A940DD"/>
    <w:rsid w:val="00A95E95"/>
    <w:rsid w:val="00A96565"/>
    <w:rsid w:val="00AA0755"/>
    <w:rsid w:val="00AA0E67"/>
    <w:rsid w:val="00AB0296"/>
    <w:rsid w:val="00AB2712"/>
    <w:rsid w:val="00AB6E93"/>
    <w:rsid w:val="00AC0C33"/>
    <w:rsid w:val="00AC1EFA"/>
    <w:rsid w:val="00AC7423"/>
    <w:rsid w:val="00AD350D"/>
    <w:rsid w:val="00AD57CD"/>
    <w:rsid w:val="00AE0C86"/>
    <w:rsid w:val="00AE4A6F"/>
    <w:rsid w:val="00AE6459"/>
    <w:rsid w:val="00AE74B9"/>
    <w:rsid w:val="00AF61F7"/>
    <w:rsid w:val="00B016D7"/>
    <w:rsid w:val="00B227FA"/>
    <w:rsid w:val="00B26878"/>
    <w:rsid w:val="00B316EF"/>
    <w:rsid w:val="00B32045"/>
    <w:rsid w:val="00B35E74"/>
    <w:rsid w:val="00B42016"/>
    <w:rsid w:val="00B53649"/>
    <w:rsid w:val="00B565AC"/>
    <w:rsid w:val="00B574D0"/>
    <w:rsid w:val="00B61E7B"/>
    <w:rsid w:val="00B629CC"/>
    <w:rsid w:val="00B643F3"/>
    <w:rsid w:val="00B729EE"/>
    <w:rsid w:val="00B81E83"/>
    <w:rsid w:val="00B848AE"/>
    <w:rsid w:val="00B84F81"/>
    <w:rsid w:val="00B9120F"/>
    <w:rsid w:val="00B95908"/>
    <w:rsid w:val="00BA57FD"/>
    <w:rsid w:val="00BA60B1"/>
    <w:rsid w:val="00BA7E25"/>
    <w:rsid w:val="00BC0616"/>
    <w:rsid w:val="00BC4976"/>
    <w:rsid w:val="00BD24AF"/>
    <w:rsid w:val="00BD3C4E"/>
    <w:rsid w:val="00BD3DCB"/>
    <w:rsid w:val="00BD482C"/>
    <w:rsid w:val="00BD723E"/>
    <w:rsid w:val="00BE0AC3"/>
    <w:rsid w:val="00BE5B7C"/>
    <w:rsid w:val="00BF16EA"/>
    <w:rsid w:val="00BF4687"/>
    <w:rsid w:val="00BF5DAA"/>
    <w:rsid w:val="00C03594"/>
    <w:rsid w:val="00C07ADE"/>
    <w:rsid w:val="00C07E16"/>
    <w:rsid w:val="00C1019E"/>
    <w:rsid w:val="00C135D8"/>
    <w:rsid w:val="00C14351"/>
    <w:rsid w:val="00C215AE"/>
    <w:rsid w:val="00C2669C"/>
    <w:rsid w:val="00C26C9F"/>
    <w:rsid w:val="00C335F9"/>
    <w:rsid w:val="00C3630A"/>
    <w:rsid w:val="00C45786"/>
    <w:rsid w:val="00C4626B"/>
    <w:rsid w:val="00C51D8C"/>
    <w:rsid w:val="00C8661D"/>
    <w:rsid w:val="00C90D5E"/>
    <w:rsid w:val="00C948B4"/>
    <w:rsid w:val="00CA04AD"/>
    <w:rsid w:val="00CA5037"/>
    <w:rsid w:val="00CB6CC0"/>
    <w:rsid w:val="00CC7F53"/>
    <w:rsid w:val="00CE1187"/>
    <w:rsid w:val="00CF04EF"/>
    <w:rsid w:val="00CF3973"/>
    <w:rsid w:val="00CF655D"/>
    <w:rsid w:val="00CF7A3F"/>
    <w:rsid w:val="00D15A86"/>
    <w:rsid w:val="00D20B3B"/>
    <w:rsid w:val="00D22132"/>
    <w:rsid w:val="00D523DF"/>
    <w:rsid w:val="00D55DF3"/>
    <w:rsid w:val="00D60387"/>
    <w:rsid w:val="00D65049"/>
    <w:rsid w:val="00D6759F"/>
    <w:rsid w:val="00D70A58"/>
    <w:rsid w:val="00D74058"/>
    <w:rsid w:val="00D75F18"/>
    <w:rsid w:val="00D80417"/>
    <w:rsid w:val="00D81D04"/>
    <w:rsid w:val="00D83EE9"/>
    <w:rsid w:val="00D858CE"/>
    <w:rsid w:val="00D85C05"/>
    <w:rsid w:val="00D9101B"/>
    <w:rsid w:val="00D92F38"/>
    <w:rsid w:val="00D95416"/>
    <w:rsid w:val="00D95857"/>
    <w:rsid w:val="00D96679"/>
    <w:rsid w:val="00DA0C4A"/>
    <w:rsid w:val="00DA3319"/>
    <w:rsid w:val="00DA4495"/>
    <w:rsid w:val="00DB177F"/>
    <w:rsid w:val="00DC151B"/>
    <w:rsid w:val="00DD5CFB"/>
    <w:rsid w:val="00DE5560"/>
    <w:rsid w:val="00DE6655"/>
    <w:rsid w:val="00DF7B2E"/>
    <w:rsid w:val="00E01F0B"/>
    <w:rsid w:val="00E03794"/>
    <w:rsid w:val="00E04835"/>
    <w:rsid w:val="00E06E06"/>
    <w:rsid w:val="00E142C8"/>
    <w:rsid w:val="00E15E05"/>
    <w:rsid w:val="00E207DE"/>
    <w:rsid w:val="00E22A2A"/>
    <w:rsid w:val="00E24C99"/>
    <w:rsid w:val="00E35DC8"/>
    <w:rsid w:val="00E43EFF"/>
    <w:rsid w:val="00E449FE"/>
    <w:rsid w:val="00E452D6"/>
    <w:rsid w:val="00E46175"/>
    <w:rsid w:val="00E47241"/>
    <w:rsid w:val="00E540C9"/>
    <w:rsid w:val="00E61E95"/>
    <w:rsid w:val="00E6254F"/>
    <w:rsid w:val="00E638C0"/>
    <w:rsid w:val="00E72387"/>
    <w:rsid w:val="00E723FD"/>
    <w:rsid w:val="00E94963"/>
    <w:rsid w:val="00EA1455"/>
    <w:rsid w:val="00EA3B61"/>
    <w:rsid w:val="00EB5D86"/>
    <w:rsid w:val="00EB7996"/>
    <w:rsid w:val="00EC156D"/>
    <w:rsid w:val="00EC16D7"/>
    <w:rsid w:val="00EC7C59"/>
    <w:rsid w:val="00EC7EE2"/>
    <w:rsid w:val="00ED601D"/>
    <w:rsid w:val="00ED7176"/>
    <w:rsid w:val="00EE65B8"/>
    <w:rsid w:val="00EF540B"/>
    <w:rsid w:val="00EF7407"/>
    <w:rsid w:val="00F11C59"/>
    <w:rsid w:val="00F12414"/>
    <w:rsid w:val="00F149AF"/>
    <w:rsid w:val="00F17B10"/>
    <w:rsid w:val="00F21AF7"/>
    <w:rsid w:val="00F22708"/>
    <w:rsid w:val="00F23273"/>
    <w:rsid w:val="00F25914"/>
    <w:rsid w:val="00F31CD8"/>
    <w:rsid w:val="00F331D6"/>
    <w:rsid w:val="00F33297"/>
    <w:rsid w:val="00F342D7"/>
    <w:rsid w:val="00F342FE"/>
    <w:rsid w:val="00F355C9"/>
    <w:rsid w:val="00F43F59"/>
    <w:rsid w:val="00F4746E"/>
    <w:rsid w:val="00F53A9B"/>
    <w:rsid w:val="00F70794"/>
    <w:rsid w:val="00F718F9"/>
    <w:rsid w:val="00F72037"/>
    <w:rsid w:val="00F81E86"/>
    <w:rsid w:val="00F85754"/>
    <w:rsid w:val="00FA1D40"/>
    <w:rsid w:val="00FA3A55"/>
    <w:rsid w:val="00FA3B76"/>
    <w:rsid w:val="00FA7D97"/>
    <w:rsid w:val="00FC0FA9"/>
    <w:rsid w:val="00FD0B1E"/>
    <w:rsid w:val="00FD576C"/>
    <w:rsid w:val="00FE1106"/>
    <w:rsid w:val="00FE29D7"/>
    <w:rsid w:val="00FE36CF"/>
    <w:rsid w:val="00FE5DEC"/>
    <w:rsid w:val="00FE5FA1"/>
    <w:rsid w:val="00FF51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  <w14:docId w14:val="267A0B7E"/>
  <w15:docId w15:val="{3797FF38-A5AE-48EE-809A-9DABC7C1C4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C59F0"/>
  </w:style>
  <w:style w:type="paragraph" w:styleId="Footer">
    <w:name w:val="footer"/>
    <w:basedOn w:val="Normal"/>
    <w:link w:val="FooterChar"/>
    <w:uiPriority w:val="99"/>
    <w:unhideWhenUsed/>
    <w:rsid w:val="002C59F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C59F0"/>
  </w:style>
  <w:style w:type="paragraph" w:styleId="ListParagraph">
    <w:name w:val="List Paragraph"/>
    <w:basedOn w:val="Normal"/>
    <w:uiPriority w:val="34"/>
    <w:qFormat/>
    <w:rsid w:val="003C5A18"/>
    <w:pPr>
      <w:ind w:left="720"/>
      <w:contextualSpacing/>
    </w:pPr>
  </w:style>
  <w:style w:type="character" w:customStyle="1" w:styleId="PlainTextChar">
    <w:name w:val="Plain Text Char"/>
    <w:link w:val="PlainText"/>
    <w:uiPriority w:val="99"/>
    <w:rsid w:val="00140133"/>
    <w:rPr>
      <w:rFonts w:ascii="Calibri" w:hAnsi="Calibri"/>
    </w:rPr>
  </w:style>
  <w:style w:type="paragraph" w:styleId="PlainText">
    <w:name w:val="Plain Text"/>
    <w:basedOn w:val="Normal"/>
    <w:link w:val="PlainTextChar"/>
    <w:uiPriority w:val="99"/>
    <w:rsid w:val="00140133"/>
    <w:pPr>
      <w:spacing w:after="0" w:line="240" w:lineRule="auto"/>
    </w:pPr>
    <w:rPr>
      <w:rFonts w:ascii="Calibri" w:hAnsi="Calibri"/>
    </w:rPr>
  </w:style>
  <w:style w:type="character" w:customStyle="1" w:styleId="PlainTextChar1">
    <w:name w:val="Plain Text Char1"/>
    <w:basedOn w:val="DefaultParagraphFont"/>
    <w:uiPriority w:val="99"/>
    <w:semiHidden/>
    <w:rsid w:val="00140133"/>
    <w:rPr>
      <w:rFonts w:ascii="Consolas" w:hAnsi="Consolas" w:cs="Consolas"/>
      <w:sz w:val="21"/>
      <w:szCs w:val="21"/>
    </w:rPr>
  </w:style>
  <w:style w:type="character" w:styleId="Hyperlink">
    <w:name w:val="Hyperlink"/>
    <w:basedOn w:val="DefaultParagraphFont"/>
    <w:uiPriority w:val="99"/>
    <w:unhideWhenUsed/>
    <w:rsid w:val="00707A76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5F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48"/>
    <w:rPr>
      <w:rFonts w:ascii="Tahoma" w:hAnsi="Tahoma" w:cs="Tahoma"/>
      <w:sz w:val="16"/>
      <w:szCs w:val="16"/>
    </w:rPr>
  </w:style>
  <w:style w:type="paragraph" w:styleId="Title">
    <w:name w:val="Title"/>
    <w:basedOn w:val="Normal"/>
    <w:link w:val="TitleChar"/>
    <w:qFormat/>
    <w:rsid w:val="00F12414"/>
    <w:pPr>
      <w:spacing w:after="0" w:line="240" w:lineRule="auto"/>
      <w:jc w:val="center"/>
    </w:pPr>
    <w:rPr>
      <w:rFonts w:ascii="Arial" w:eastAsia="Times New Roman" w:hAnsi="Arial" w:cs="Times New Roman"/>
      <w:b/>
      <w:sz w:val="24"/>
      <w:szCs w:val="20"/>
    </w:rPr>
  </w:style>
  <w:style w:type="character" w:customStyle="1" w:styleId="TitleChar">
    <w:name w:val="Title Char"/>
    <w:basedOn w:val="DefaultParagraphFont"/>
    <w:link w:val="Title"/>
    <w:rsid w:val="00F12414"/>
    <w:rPr>
      <w:rFonts w:ascii="Arial" w:eastAsia="Times New Roman" w:hAnsi="Arial" w:cs="Times New Roman"/>
      <w:b/>
      <w:sz w:val="24"/>
      <w:szCs w:val="20"/>
    </w:rPr>
  </w:style>
  <w:style w:type="paragraph" w:customStyle="1" w:styleId="Default">
    <w:name w:val="Default"/>
    <w:rsid w:val="004A14B0"/>
    <w:pPr>
      <w:autoSpaceDE w:val="0"/>
      <w:autoSpaceDN w:val="0"/>
      <w:adjustRightInd w:val="0"/>
      <w:spacing w:after="0" w:line="240" w:lineRule="auto"/>
    </w:pPr>
    <w:rPr>
      <w:rFonts w:ascii="Calibri" w:eastAsiaTheme="minorHAnsi" w:hAnsi="Calibri" w:cs="Calibri"/>
      <w:color w:val="000000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1C114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  <w:lang w:bidi="en-US"/>
    </w:rPr>
  </w:style>
  <w:style w:type="character" w:customStyle="1" w:styleId="BodyTextChar">
    <w:name w:val="Body Text Char"/>
    <w:basedOn w:val="DefaultParagraphFont"/>
    <w:link w:val="BodyText"/>
    <w:uiPriority w:val="1"/>
    <w:rsid w:val="001C114A"/>
    <w:rPr>
      <w:rFonts w:ascii="Calibri" w:eastAsia="Calibri" w:hAnsi="Calibri" w:cs="Calibri"/>
      <w:sz w:val="24"/>
      <w:szCs w:val="24"/>
      <w:lang w:bidi="en-US"/>
    </w:rPr>
  </w:style>
  <w:style w:type="paragraph" w:customStyle="1" w:styleId="TableParagraph">
    <w:name w:val="Table Paragraph"/>
    <w:basedOn w:val="Normal"/>
    <w:uiPriority w:val="1"/>
    <w:qFormat/>
    <w:rsid w:val="001C114A"/>
    <w:pPr>
      <w:widowControl w:val="0"/>
      <w:autoSpaceDE w:val="0"/>
      <w:autoSpaceDN w:val="0"/>
      <w:spacing w:after="0" w:line="244" w:lineRule="exact"/>
    </w:pPr>
    <w:rPr>
      <w:rFonts w:ascii="Calibri" w:eastAsia="Calibri" w:hAnsi="Calibri" w:cs="Calibri"/>
      <w:lang w:bidi="en-US"/>
    </w:rPr>
  </w:style>
  <w:style w:type="paragraph" w:styleId="NormalWeb">
    <w:name w:val="Normal (Web)"/>
    <w:basedOn w:val="Normal"/>
    <w:uiPriority w:val="99"/>
    <w:unhideWhenUsed/>
    <w:rsid w:val="006460A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C0A83"/>
    <w:rPr>
      <w:color w:val="800080" w:themeColor="followedHyperlink"/>
      <w:u w:val="single"/>
    </w:rPr>
  </w:style>
  <w:style w:type="character" w:customStyle="1" w:styleId="normaltextrun">
    <w:name w:val="normaltextrun"/>
    <w:basedOn w:val="DefaultParagraphFont"/>
    <w:rsid w:val="002024F6"/>
  </w:style>
  <w:style w:type="character" w:customStyle="1" w:styleId="eop">
    <w:name w:val="eop"/>
    <w:basedOn w:val="DefaultParagraphFont"/>
    <w:rsid w:val="002024F6"/>
  </w:style>
  <w:style w:type="paragraph" w:customStyle="1" w:styleId="paragraph">
    <w:name w:val="paragraph"/>
    <w:basedOn w:val="Normal"/>
    <w:rsid w:val="008D0F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erLevel1Three-LevelHierarchy">
    <w:name w:val="Header Level 1 (Three-Level Hierarchy)"/>
    <w:basedOn w:val="Normal"/>
    <w:uiPriority w:val="99"/>
    <w:qFormat/>
    <w:rsid w:val="00D95857"/>
    <w:pPr>
      <w:suppressAutoHyphens/>
      <w:autoSpaceDE w:val="0"/>
      <w:autoSpaceDN w:val="0"/>
      <w:adjustRightInd w:val="0"/>
      <w:spacing w:after="0" w:line="288" w:lineRule="auto"/>
    </w:pPr>
    <w:rPr>
      <w:rFonts w:ascii="Segoe UI Semibold" w:eastAsiaTheme="minorHAnsi" w:hAnsi="Segoe UI Semibold" w:cs="Segoe UI Semibold"/>
      <w:caps/>
      <w:color w:val="007CA4"/>
      <w:sz w:val="24"/>
      <w:szCs w:val="24"/>
    </w:rPr>
  </w:style>
  <w:style w:type="paragraph" w:customStyle="1" w:styleId="HeaderLevel2Three-LevelHierarchy">
    <w:name w:val="HeaderLevel 2 (Three-Level Hierarchy)"/>
    <w:basedOn w:val="Normal"/>
    <w:uiPriority w:val="99"/>
    <w:qFormat/>
    <w:rsid w:val="00D95857"/>
    <w:pPr>
      <w:suppressAutoHyphens/>
      <w:autoSpaceDE w:val="0"/>
      <w:autoSpaceDN w:val="0"/>
      <w:adjustRightInd w:val="0"/>
      <w:spacing w:after="0" w:line="288" w:lineRule="auto"/>
    </w:pPr>
    <w:rPr>
      <w:rFonts w:ascii="Segoe UI Semibold" w:eastAsiaTheme="minorHAnsi" w:hAnsi="Segoe UI Semibold" w:cs="Segoe UI Semibold"/>
      <w:color w:val="53C8E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21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164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640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16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3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8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1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0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2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03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9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9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14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854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672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55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1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30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8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9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1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24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customXml" Target="../customXml/item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EC6CAD43F0E764E95E909735FCA9946" ma:contentTypeVersion="16" ma:contentTypeDescription="Create a new document." ma:contentTypeScope="" ma:versionID="c75bbe1210df474b96111a19e035aec1">
  <xsd:schema xmlns:xsd="http://www.w3.org/2001/XMLSchema" xmlns:xs="http://www.w3.org/2001/XMLSchema" xmlns:p="http://schemas.microsoft.com/office/2006/metadata/properties" xmlns:ns2="254b0d3c-7ce6-439a-b1c4-089e6b61dac7" xmlns:ns3="7b951923-a105-41c3-8f73-5a791303b2be" targetNamespace="http://schemas.microsoft.com/office/2006/metadata/properties" ma:root="true" ma:fieldsID="29c36175a791642ea030688e3805a839" ns2:_="" ns3:_="">
    <xsd:import namespace="254b0d3c-7ce6-439a-b1c4-089e6b61dac7"/>
    <xsd:import namespace="7b951923-a105-41c3-8f73-5a791303b2b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54b0d3c-7ce6-439a-b1c4-089e6b61dac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046e92d8-d189-4dbe-9e5d-bbe89fcde1f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951923-a105-41c3-8f73-5a791303b2b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143a978-698d-4d5c-a6ce-1b0f6325b0c5}" ma:internalName="TaxCatchAll" ma:showField="CatchAllData" ma:web="7b951923-a105-41c3-8f73-5a791303b2b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54b0d3c-7ce6-439a-b1c4-089e6b61dac7">
      <Terms xmlns="http://schemas.microsoft.com/office/infopath/2007/PartnerControls"/>
    </lcf76f155ced4ddcb4097134ff3c332f>
    <TaxCatchAll xmlns="7b951923-a105-41c3-8f73-5a791303b2be" xsi:nil="true"/>
  </documentManagement>
</p:properties>
</file>

<file path=customXml/itemProps1.xml><?xml version="1.0" encoding="utf-8"?>
<ds:datastoreItem xmlns:ds="http://schemas.openxmlformats.org/officeDocument/2006/customXml" ds:itemID="{55F06198-65B9-441A-94A8-692C19E93B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7342BEC-91B8-4AEC-BB1F-127F65117A79}"/>
</file>

<file path=customXml/itemProps3.xml><?xml version="1.0" encoding="utf-8"?>
<ds:datastoreItem xmlns:ds="http://schemas.openxmlformats.org/officeDocument/2006/customXml" ds:itemID="{82CF2475-8419-4BB0-8350-AAC2070434B6}"/>
</file>

<file path=customXml/itemProps4.xml><?xml version="1.0" encoding="utf-8"?>
<ds:datastoreItem xmlns:ds="http://schemas.openxmlformats.org/officeDocument/2006/customXml" ds:itemID="{5D85BE25-887C-403F-97A8-4ACE31348FB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Cord Media</Company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 Capraro</dc:creator>
  <cp:keywords/>
  <dc:description/>
  <cp:lastModifiedBy>Jenny Yu</cp:lastModifiedBy>
  <cp:revision>8</cp:revision>
  <cp:lastPrinted>2021-03-24T16:01:00Z</cp:lastPrinted>
  <dcterms:created xsi:type="dcterms:W3CDTF">2021-10-19T16:41:00Z</dcterms:created>
  <dcterms:modified xsi:type="dcterms:W3CDTF">2022-05-04T21:38:00Z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0x0101008EC6CAD43F0E764E95E909735FCA9946</vt:lpwstr>
  </property>
</Properties>
</file>